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CA84" w14:textId="77777777" w:rsidR="007E4496" w:rsidRPr="002E5EC3" w:rsidRDefault="00000000" w:rsidP="002E5EC3">
      <w:pPr>
        <w:spacing w:before="157" w:after="157" w:line="270" w:lineRule="auto"/>
        <w:jc w:val="center"/>
        <w:rPr>
          <w:rFonts w:ascii="Arial" w:hAnsi="Arial" w:cs="Arial"/>
          <w:sz w:val="22"/>
        </w:rPr>
      </w:pPr>
      <w:bookmarkStart w:id="0" w:name="política_de_privacidade_plataform_9e5d55"/>
      <w:r w:rsidRPr="002E5EC3">
        <w:rPr>
          <w:rFonts w:ascii="Arial" w:eastAsia="source serif 4" w:hAnsi="Arial" w:cs="Arial"/>
          <w:b/>
          <w:color w:val="000000"/>
          <w:sz w:val="22"/>
        </w:rPr>
        <w:t>POLÍTICA DE PRIVACIDADE – PLATAFORMA ADSPORTS</w:t>
      </w:r>
      <w:bookmarkEnd w:id="0"/>
    </w:p>
    <w:p w14:paraId="5B68F9D3" w14:textId="77777777" w:rsidR="007E4496" w:rsidRPr="002E5EC3" w:rsidRDefault="00000000" w:rsidP="002E5EC3">
      <w:pPr>
        <w:spacing w:before="315" w:after="105" w:line="360" w:lineRule="auto"/>
        <w:ind w:left="-30"/>
        <w:jc w:val="both"/>
        <w:rPr>
          <w:rFonts w:ascii="Arial" w:hAnsi="Arial" w:cs="Arial"/>
          <w:sz w:val="22"/>
        </w:rPr>
      </w:pPr>
      <w:bookmarkStart w:id="1" w:name="bm_1_introdução"/>
      <w:r w:rsidRPr="002E5EC3">
        <w:rPr>
          <w:rFonts w:ascii="Arial" w:eastAsia="source serif 4" w:hAnsi="Arial" w:cs="Arial"/>
          <w:b/>
          <w:color w:val="000000"/>
          <w:sz w:val="22"/>
        </w:rPr>
        <w:t>1. INTRODUÇÃO</w:t>
      </w:r>
      <w:bookmarkEnd w:id="1"/>
    </w:p>
    <w:p w14:paraId="6545059E" w14:textId="12ADCD3D"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reconhece a privacidade, a proteção de dados pessoais, a segurança da informação e a autodeterminação informativa como valores essenciais ao desenvolvimento de suas atividades e ao funcionamento regular de sua plataforma digital. A presente Política de Privacidade tem por finalidade estabelecer, de forma clara, transparente e juridicamente adequada, as diretrizes aplicáveis ao tratamento de dados pessoais realizado no contexto da utilização da plataforma ADSPORTS, abrangendo os processos de cadastro, autenticação, relacionamento entre usuários, intermediação de oportunidades comerciais, contratação, pagamento, atendimento, suporte, prevenção à fraude, cumprimento de obrigações legais, exercício regular de direitos, compliance, governança e proteção da integridade do ambiente digital, em conformidade com a Lei nº 13.709/2018 – Lei Geral de Proteção de Dados Pessoais, com a Lei nº 12.965/2014 – Marco Civil da Internet, com o Código Civil, e com as demais normas incidentes sobre sua atividade</w:t>
      </w:r>
      <w:r w:rsidR="002E5EC3">
        <w:rPr>
          <w:rFonts w:ascii="Arial" w:eastAsia="source serif 4" w:hAnsi="Arial" w:cs="Arial"/>
          <w:color w:val="000000"/>
          <w:sz w:val="22"/>
        </w:rPr>
        <w:t>.</w:t>
      </w:r>
    </w:p>
    <w:p w14:paraId="23F562CE" w14:textId="190EBD29"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Esta Política aplica-se a toda pessoa física cujos dados pessoais sejam tratados no âmbito da operação da ADSPORTS, inclusive representantes legais, procuradores, administradores, atletas, usuários cadastrados, patrocinadores, anunciantes, entidades esportivas, parceiros, colaboradores, prestadores de serviços, visitantes do site e demais titulares que mantenham qualquer forma de interação com a plataforma. O presente documento deve ser interpretado em conjunto com os Termos de Uso, contratos, instrumentos particulares, políticas complementares, avisos de privacidade, regras operacionais e demais documentos que disciplinem a relação entre a ADSPORTS e os usuários de seus serviços</w:t>
      </w:r>
      <w:r w:rsidR="002E5EC3">
        <w:rPr>
          <w:rFonts w:ascii="Arial" w:eastAsia="source serif 4" w:hAnsi="Arial" w:cs="Arial"/>
          <w:color w:val="000000"/>
          <w:sz w:val="22"/>
        </w:rPr>
        <w:t>.</w:t>
      </w:r>
    </w:p>
    <w:p w14:paraId="17DC3B9A" w14:textId="5D322163"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 xml:space="preserve">Ao acessar a plataforma, realizar cadastro, encaminhar documentos, interagir com seus recursos, participar de negociações, contratar funcionalidades ou utilizar qualquer serviço disponibilizado pela ADSPORTS, o usuário declara ciência desta Política e reconhece que determinados tratamentos de dados pessoais serão necessários para a viabilização da operação, para a segurança da plataforma e para a regular execução das relações jurídicas e comerciais dela decorrentes. Quando o tratamento depender de consentimento, este será solicitado de forma destacada, específica e compatível com a finalidade correspondente, sem prejuízo da utilização </w:t>
      </w:r>
      <w:r w:rsidRPr="002E5EC3">
        <w:rPr>
          <w:rFonts w:ascii="Arial" w:eastAsia="source serif 4" w:hAnsi="Arial" w:cs="Arial"/>
          <w:color w:val="000000"/>
          <w:sz w:val="22"/>
        </w:rPr>
        <w:lastRenderedPageBreak/>
        <w:t>das demais bases legais previstas na LGPD quando o tratamento puder ser legitimamente fundamentado em hipótese diversa.</w:t>
      </w:r>
    </w:p>
    <w:p w14:paraId="76E73059" w14:textId="77777777" w:rsidR="007E4496" w:rsidRPr="002E5EC3" w:rsidRDefault="00000000" w:rsidP="002E5EC3">
      <w:pPr>
        <w:spacing w:before="315" w:after="105" w:line="360" w:lineRule="auto"/>
        <w:ind w:left="-30"/>
        <w:jc w:val="both"/>
        <w:rPr>
          <w:rFonts w:ascii="Arial" w:hAnsi="Arial" w:cs="Arial"/>
          <w:sz w:val="22"/>
        </w:rPr>
      </w:pPr>
      <w:bookmarkStart w:id="2" w:name="bm_2_responsabilidades_e_definições"/>
      <w:r w:rsidRPr="002E5EC3">
        <w:rPr>
          <w:rFonts w:ascii="Arial" w:eastAsia="source serif 4" w:hAnsi="Arial" w:cs="Arial"/>
          <w:b/>
          <w:color w:val="000000"/>
          <w:sz w:val="22"/>
        </w:rPr>
        <w:t>2. RESPONSABILIDADES E DEFINIÇÕES</w:t>
      </w:r>
      <w:bookmarkEnd w:id="2"/>
    </w:p>
    <w:p w14:paraId="1E36C962" w14:textId="7C3FCC6E"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Para os fins desta Política, a ADSPORTS poderá atuar, conforme a natureza da atividade de tratamento desenvolvida em cada caso concreto, como controladora e/ou operadora de dados pessoais. A ADSPORTS atuará como controladora sempre que lhe competir definir as finalidades e os meios essenciais do tratamento realizado para viabilizar a operação, administração, disponibilização, proteção, segurança, monitoramento, governança e evolução de sua própria plataforma, inclusive no que se refere a cadastro, autenticação, gestão de acesso, suporte, cobrança, auditoria, prevenção à fraude, retenção de registros, atendimento a obrigações legais, comunicações institucionais, segurança da informação e exercício regular de direitos. A ADSPORTS poderá atuar como operadora quando tratar dados pessoais em nome de clientes, anunciantes, patrocinadores, entidades esportivas, parceiros ou terceiros contratantes, mediante instruções legítimas, documentadas e compatíveis com a legislação aplicável, observadas as limitações contratuais e as obrigações que lhe forem diretamente impostas como agente de tratamento</w:t>
      </w:r>
      <w:r w:rsidR="002E5EC3">
        <w:rPr>
          <w:rFonts w:ascii="Arial" w:eastAsia="source serif 4" w:hAnsi="Arial" w:cs="Arial"/>
          <w:color w:val="000000"/>
          <w:sz w:val="22"/>
        </w:rPr>
        <w:t>.</w:t>
      </w:r>
    </w:p>
    <w:p w14:paraId="36D8829A" w14:textId="3C3A2960"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Para os efeitos desta Política, considera-se titular de dados a pessoa natural a quem se referem os dados pessoais objeto de tratamento; dado pessoal, toda informação relacionada a pessoa natural identificada ou identificável; dado pessoal sensível, o dado referente à origem racial ou étnica, convicção religiosa, opinião política, filiação a sindicato ou a organização de caráter religioso, filosófico ou político, dado referente à saúde ou à vida sexual, dado genético ou biométrico, quando vinculado a uma pessoa natural; e tratamento, toda operação realizada com dados pessoais, como coleta, produção, recepção, classificação, utilização, acesso, reprodução, transmissão, distribuição, processamento, arquivamento, armazenamento, eliminação, avaliação, controle da informação, modificação, comunicação, transferência, difusão ou extração, nos termos da LGPD.</w:t>
      </w:r>
    </w:p>
    <w:p w14:paraId="30E73625" w14:textId="77777777" w:rsidR="00336452" w:rsidRDefault="00000000" w:rsidP="00336452">
      <w:pPr>
        <w:spacing w:after="210" w:line="360" w:lineRule="auto"/>
        <w:jc w:val="both"/>
        <w:rPr>
          <w:rFonts w:ascii="Arial" w:eastAsia="source serif 4" w:hAnsi="Arial" w:cs="Arial"/>
          <w:color w:val="000000"/>
          <w:sz w:val="22"/>
        </w:rPr>
      </w:pPr>
      <w:r w:rsidRPr="002E5EC3">
        <w:rPr>
          <w:rFonts w:ascii="Arial" w:eastAsia="source serif 4" w:hAnsi="Arial" w:cs="Arial"/>
          <w:color w:val="000000"/>
          <w:sz w:val="22"/>
        </w:rPr>
        <w:t xml:space="preserve">No âmbito de suas atividades, a ADSPORTS compromete-se a observar os princípios da finalidade, adequação, necessidade, livre acesso, qualidade dos dados, transparência, segurança, prevenção, não discriminação e responsabilização, adotando medidas técnicas, administrativas e </w:t>
      </w:r>
      <w:r w:rsidRPr="002E5EC3">
        <w:rPr>
          <w:rFonts w:ascii="Arial" w:eastAsia="source serif 4" w:hAnsi="Arial" w:cs="Arial"/>
          <w:color w:val="000000"/>
          <w:sz w:val="22"/>
        </w:rPr>
        <w:lastRenderedPageBreak/>
        <w:t xml:space="preserve">organizacionais compatíveis com a natureza dos dados tratados, com o contexto da operação e com os riscos envolvidos. </w:t>
      </w:r>
      <w:bookmarkStart w:id="3" w:name="bm_3_dados_coletados"/>
    </w:p>
    <w:p w14:paraId="32DF75DF" w14:textId="1F9EF9F0" w:rsidR="007E4496" w:rsidRPr="002E5EC3" w:rsidRDefault="00000000" w:rsidP="00336452">
      <w:pPr>
        <w:spacing w:after="210" w:line="360" w:lineRule="auto"/>
        <w:jc w:val="both"/>
        <w:rPr>
          <w:rFonts w:ascii="Arial" w:hAnsi="Arial" w:cs="Arial"/>
          <w:sz w:val="22"/>
        </w:rPr>
      </w:pPr>
      <w:r w:rsidRPr="002E5EC3">
        <w:rPr>
          <w:rFonts w:ascii="Arial" w:eastAsia="source serif 4" w:hAnsi="Arial" w:cs="Arial"/>
          <w:b/>
          <w:color w:val="000000"/>
          <w:sz w:val="22"/>
        </w:rPr>
        <w:t>3. DADOS COLETADOS</w:t>
      </w:r>
      <w:bookmarkEnd w:id="3"/>
    </w:p>
    <w:p w14:paraId="0A07028E" w14:textId="77777777" w:rsidR="00336452" w:rsidRDefault="00000000" w:rsidP="002E5EC3">
      <w:pPr>
        <w:spacing w:after="210" w:line="360" w:lineRule="auto"/>
        <w:jc w:val="both"/>
        <w:rPr>
          <w:rFonts w:ascii="Arial" w:eastAsia="source serif 4" w:hAnsi="Arial" w:cs="Arial"/>
          <w:color w:val="000000"/>
          <w:sz w:val="22"/>
        </w:rPr>
      </w:pPr>
      <w:r w:rsidRPr="002E5EC3">
        <w:rPr>
          <w:rFonts w:ascii="Arial" w:eastAsia="source serif 4" w:hAnsi="Arial" w:cs="Arial"/>
          <w:color w:val="000000"/>
          <w:sz w:val="22"/>
        </w:rPr>
        <w:t xml:space="preserve">A ADSPORTS poderá coletar e tratar dados pessoais necessários à identificação, qualificação, autenticação, comunicação, contratação, execução operacional, segurança e regularidade das relações estabelecidas em sua plataforma. Os dados tratados variam conforme o perfil do usuário, a funcionalidade utilizada, a natureza da relação jurídica, a categoria da conta e o tipo de serviço contratado ou disponibilizado. </w:t>
      </w:r>
    </w:p>
    <w:p w14:paraId="41B9CBC5" w14:textId="3114E7A2"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Em relação a patrocinadores, anunciantes, entidades esportivas, clubes, associações, fornecedores e demais pessoas jurídicas, a ADSPORTS poderá tratar dados pessoais de seus representantes legais, administradores, procuradores, colaboradores ou prepostos, incluindo nome, cargo, e-mail profissional, telefone, documentos de identificação, dados de representação, endereço profissional, informações bancárias vinculadas à operação, elementos necessários à verificação cadastral e documentos ou registros pertinentes à formalização e execução de operações realizadas por intermédio da plataforma</w:t>
      </w:r>
      <w:r w:rsidR="002E5EC3">
        <w:rPr>
          <w:rFonts w:ascii="Arial" w:eastAsia="source serif 4" w:hAnsi="Arial" w:cs="Arial"/>
          <w:color w:val="000000"/>
          <w:sz w:val="22"/>
        </w:rPr>
        <w:t>.</w:t>
      </w:r>
    </w:p>
    <w:p w14:paraId="0FCB23A7" w14:textId="51FCBC04"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Em relação a atletas e demais usuários pessoas físicas, a ADSPORTS poderá tratar dados de identificação civil, dados de contato, dados cadastrais, informações profissionais e esportivas, documentos comprobatórios, dados bancários ou financeiros necessários ao processamento de pagamentos e repasses, informações relacionadas ao histórico de utilização da plataforma, registros de relacionamento comercial, imagem, documentos de validação e demais elementos estritamente pertinentes à execução das funcionalidades ofertadas. O tratamento de dados sensíveis, quando excepcionalmente necessário, será realizado de forma restrita, proporcional e compatível com base legal específica, observando-se proteção reforçada, limitação de acesso e aderência ao princípio da necessidade.</w:t>
      </w:r>
    </w:p>
    <w:p w14:paraId="7F238466" w14:textId="17EA795C"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 xml:space="preserve">Além dos dados fornecidos diretamente pelos usuários, a ADSPORTS poderá coletar informações técnicas e operacionais decorrentes do uso da plataforma, tais como endereço IP, logs de acesso, data e hora de utilização, tipo de navegador, sistema operacional, dispositivo utilizado, identificadores técnicos, registros de autenticação, histórico de navegação, trilhas de auditoria, eventos de uso, interações realizadas no ambiente digital e outros elementos necessários à </w:t>
      </w:r>
      <w:r w:rsidRPr="002E5EC3">
        <w:rPr>
          <w:rFonts w:ascii="Arial" w:eastAsia="source serif 4" w:hAnsi="Arial" w:cs="Arial"/>
          <w:color w:val="000000"/>
          <w:sz w:val="22"/>
        </w:rPr>
        <w:lastRenderedPageBreak/>
        <w:t>segurança, à estabilidade, à prevenção de fraudes, à melhoria dos serviços e à comprovação das atividades desenvolvidas. A plataforma também poderá utilizar cookies e tecnologias semelhantes, observadas a finalidade de cada recurso, a transparência no tratamento e a necessidade de consentimento quando exigido pela legislação aplicável.</w:t>
      </w:r>
    </w:p>
    <w:p w14:paraId="109B28E1" w14:textId="34D55C2C"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Os dados pessoais tratados pela ADSPORTS poderão ser obtidos diretamente do titular, de seu representante legal ou contratual, de formulários de cadastro, documentos enviados pelo próprio usuário, comunicações realizadas por canais oficiais, fluxos negociais, interações contratuais, autenticações, integrações tecnológicas, uso ordinário da plataforma e de fontes externas legítimas, como parceiros comerciais, prestadores de serviço, instituições de pagamento, mecanismos de verificação de identidade, bases públicas legitimamente acessíveis e autoridades competentes, desde que respeitados os requisitos legais aplicáveis, a pertinência da coleta e os princípios da minimização e da necessidade.</w:t>
      </w:r>
    </w:p>
    <w:p w14:paraId="2B7C01E7" w14:textId="2D11434E"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compromete-se a não coletar dados pessoais excessivos, irrelevantes ou desconectados das finalidades legítimas que justifiquem o tratamento, podendo solicitar confirmação, atualização, complementação ou revalidação cadastral sempre que isso for necessário à segurança, à continuidade da relação, à conformidade regulatória, à prevenção de fraudes, ao cumprimento contratual ou à integridade das operações realizadas em sua plataforma</w:t>
      </w:r>
      <w:r w:rsidR="002E5EC3">
        <w:rPr>
          <w:rFonts w:ascii="Arial" w:eastAsia="source serif 4" w:hAnsi="Arial" w:cs="Arial"/>
          <w:color w:val="000000"/>
          <w:sz w:val="22"/>
        </w:rPr>
        <w:t>.</w:t>
      </w:r>
    </w:p>
    <w:p w14:paraId="4F61BD4E" w14:textId="77777777" w:rsidR="007E4496" w:rsidRPr="002E5EC3" w:rsidRDefault="00000000" w:rsidP="002E5EC3">
      <w:pPr>
        <w:spacing w:before="315" w:after="105" w:line="360" w:lineRule="auto"/>
        <w:ind w:left="-30"/>
        <w:jc w:val="both"/>
        <w:rPr>
          <w:rFonts w:ascii="Arial" w:hAnsi="Arial" w:cs="Arial"/>
          <w:sz w:val="22"/>
        </w:rPr>
      </w:pPr>
      <w:bookmarkStart w:id="4" w:name="bm_4_bases_legais_para_o_tratamen_c2436b"/>
      <w:r w:rsidRPr="002E5EC3">
        <w:rPr>
          <w:rFonts w:ascii="Arial" w:eastAsia="source serif 4" w:hAnsi="Arial" w:cs="Arial"/>
          <w:b/>
          <w:color w:val="000000"/>
          <w:sz w:val="22"/>
        </w:rPr>
        <w:t>4. BASES LEGAIS PARA O TRATAMENTO DE DADOS PESSOAIS</w:t>
      </w:r>
      <w:bookmarkEnd w:id="4"/>
    </w:p>
    <w:p w14:paraId="097EF130" w14:textId="77777777" w:rsidR="00336452" w:rsidRDefault="00000000" w:rsidP="002E5EC3">
      <w:pPr>
        <w:spacing w:after="210" w:line="360" w:lineRule="auto"/>
        <w:jc w:val="both"/>
        <w:rPr>
          <w:rFonts w:ascii="Arial" w:eastAsia="source serif 4" w:hAnsi="Arial" w:cs="Arial"/>
          <w:color w:val="000000"/>
          <w:sz w:val="22"/>
        </w:rPr>
      </w:pPr>
      <w:r w:rsidRPr="002E5EC3">
        <w:rPr>
          <w:rFonts w:ascii="Arial" w:eastAsia="source serif 4" w:hAnsi="Arial" w:cs="Arial"/>
          <w:color w:val="000000"/>
          <w:sz w:val="22"/>
        </w:rPr>
        <w:t xml:space="preserve">O tratamento de dados pessoais realizado pela ADSPORTS observará as bases legais previstas na Lei Geral de Proteção de Dados Pessoais, sendo definido de acordo com a finalidade, a natureza da relação estabelecida com o titular, o contexto da operação e a necessidade jurídica do tratamento. </w:t>
      </w:r>
    </w:p>
    <w:p w14:paraId="73A830A0" w14:textId="49F9A6C0"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poderá fundamentar o tratamento, entre outras hipóteses, na execução de contrato ou de procedimentos preliminares relacionados a contrato, no cumprimento de obrigação legal ou regulatória, no exercício regular de direitos em processo judicial, arbitral ou administrativo, na proteção do crédito, na prevenção à fraude, no legítimo interesse e, quando efetivamente necessário, no consentimento do titular.</w:t>
      </w:r>
    </w:p>
    <w:p w14:paraId="165E5B6B" w14:textId="05226694"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 xml:space="preserve">Nos casos em que o tratamento for indispensável para a criação e manutenção de contas, formalização de cadastros, autenticação de usuários, intermediação de transações, gestão de </w:t>
      </w:r>
      <w:r w:rsidRPr="002E5EC3">
        <w:rPr>
          <w:rFonts w:ascii="Arial" w:eastAsia="source serif 4" w:hAnsi="Arial" w:cs="Arial"/>
          <w:color w:val="000000"/>
          <w:sz w:val="22"/>
        </w:rPr>
        <w:lastRenderedPageBreak/>
        <w:t>pagamentos, suporte, comunicação operacional, execução de obrigações assumidas na plataforma e relacionamento contratual entre as partes, a ADSPORTS poderá utilizar como fundamento jurídico a execução contratual ou os procedimentos preliminares relacionados ao contrato. Quando o tratamento decorrer de deveres legais ou regulatórios, como manutenção de registros, observância de obrigações fiscais, atendimento a requisições de autoridades públicas, prevenção a ilícitos, cooperação com órgãos competentes ou retenção de evidências para fins regulatórios, o fundamento aplicável será o cumprimento de obrigação legal ou regulatória.</w:t>
      </w:r>
    </w:p>
    <w:p w14:paraId="63C26E2F" w14:textId="77777777" w:rsidR="00336452" w:rsidRDefault="00000000" w:rsidP="002E5EC3">
      <w:pPr>
        <w:spacing w:after="210" w:line="360" w:lineRule="auto"/>
        <w:jc w:val="both"/>
        <w:rPr>
          <w:rFonts w:ascii="Arial" w:eastAsia="source serif 4" w:hAnsi="Arial" w:cs="Arial"/>
          <w:color w:val="000000"/>
          <w:sz w:val="22"/>
        </w:rPr>
      </w:pPr>
      <w:r w:rsidRPr="002E5EC3">
        <w:rPr>
          <w:rFonts w:ascii="Arial" w:eastAsia="source serif 4" w:hAnsi="Arial" w:cs="Arial"/>
          <w:color w:val="000000"/>
          <w:sz w:val="22"/>
        </w:rPr>
        <w:t xml:space="preserve">A ADSPORTS também poderá tratar dados com fundamento em legítimo interesse para finalidades compatíveis com a expectativa legítima do titular, especialmente para segurança da plataforma, prevenção de fraudes, proteção do ambiente digital, melhoria de funcionalidades, análise de performance, apoio à governança, monitoramento de comportamento abusivo, continuidade operacional e proteção de direitos, desde que sejam observados os direitos e liberdades fundamentais do titular e implementadas as salvaguardas necessárias. </w:t>
      </w:r>
    </w:p>
    <w:p w14:paraId="3CE5E3EC" w14:textId="65F78551"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O consentimento será utilizado em hipóteses específicas, destacadas e revogáveis, sobretudo quando exigido por lei ou quando o tratamento não puder ser adequadamente amparado por outra base legal legítima, como nas situações envolvendo determinadas comunicações promocionais, cookies não essenciais ou tratamentos opcionais.</w:t>
      </w:r>
    </w:p>
    <w:p w14:paraId="5A65BC95" w14:textId="77777777" w:rsidR="007E4496" w:rsidRPr="002E5EC3" w:rsidRDefault="00000000" w:rsidP="002E5EC3">
      <w:pPr>
        <w:spacing w:before="315" w:after="105" w:line="360" w:lineRule="auto"/>
        <w:ind w:left="-30"/>
        <w:jc w:val="both"/>
        <w:rPr>
          <w:rFonts w:ascii="Arial" w:hAnsi="Arial" w:cs="Arial"/>
          <w:sz w:val="22"/>
        </w:rPr>
      </w:pPr>
      <w:bookmarkStart w:id="5" w:name="bm_5_finalidades_do_tratamento"/>
      <w:r w:rsidRPr="002E5EC3">
        <w:rPr>
          <w:rFonts w:ascii="Arial" w:eastAsia="source serif 4" w:hAnsi="Arial" w:cs="Arial"/>
          <w:b/>
          <w:color w:val="000000"/>
          <w:sz w:val="22"/>
        </w:rPr>
        <w:t>5. FINALIDADES DO TRATAMENTO</w:t>
      </w:r>
      <w:bookmarkEnd w:id="5"/>
    </w:p>
    <w:p w14:paraId="571469B0" w14:textId="3DBC3FC7" w:rsidR="00336452" w:rsidRDefault="00000000" w:rsidP="002E5EC3">
      <w:pPr>
        <w:spacing w:after="210" w:line="360" w:lineRule="auto"/>
        <w:jc w:val="both"/>
        <w:rPr>
          <w:rFonts w:ascii="Arial" w:eastAsia="source serif 4" w:hAnsi="Arial" w:cs="Arial"/>
          <w:color w:val="000000"/>
          <w:sz w:val="22"/>
        </w:rPr>
      </w:pPr>
      <w:r w:rsidRPr="002E5EC3">
        <w:rPr>
          <w:rFonts w:ascii="Arial" w:eastAsia="source serif 4" w:hAnsi="Arial" w:cs="Arial"/>
          <w:color w:val="000000"/>
          <w:sz w:val="22"/>
        </w:rPr>
        <w:t xml:space="preserve">A ADSPORTS trata dados pessoais para viabilizar o funcionamento regular da plataforma, permitir a identificação e autenticação de usuários, operacionalizar o relacionamento entre patrocinadores, anunciantes, atletas, entidades esportivas e demais participantes do ecossistema, formalizar e executar transações, prestar suporte, encaminhar comunicações operacionais, registrar manifestações de vontade, preservar evidências eletrônicas, monitorar riscos, prevenir fraudes e assegurar a integridade dos serviços disponibilizados. </w:t>
      </w:r>
    </w:p>
    <w:p w14:paraId="0DA97ED9" w14:textId="4FBD126B"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 xml:space="preserve">No contexto específico da atividade da plataforma, os dados poderão ser utilizados para facilitar a aproximação entre usuários, permitir a análise de oportunidades comerciais, estruturar fluxos de negociação, registrar condições de ofertas, manter histórico de interações, viabilizar comprovações relativas à contratação e à execução de serviços, controlar acessos, mitigar riscos operacionais, detectar comportamentos anômalos, prevenir inadimplemento, administrar </w:t>
      </w:r>
      <w:r w:rsidRPr="002E5EC3">
        <w:rPr>
          <w:rFonts w:ascii="Arial" w:eastAsia="source serif 4" w:hAnsi="Arial" w:cs="Arial"/>
          <w:color w:val="000000"/>
          <w:sz w:val="22"/>
        </w:rPr>
        <w:lastRenderedPageBreak/>
        <w:t>reclamações e assegurar rastreabilidade mínima das operações realizadas. A ADSPORTS poderá ainda utilizar dados para análise estatística, aperfeiçoamento da experiência do usuário, evolução tecnológica da plataforma e implementação de novos recursos, desde que respeitados os limites da finalidade, da proporcionalidade e da minimização.</w:t>
      </w:r>
    </w:p>
    <w:p w14:paraId="3A741264" w14:textId="5D9BF78A"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Quando houver uso de dados para comunicações institucionais, marketing, campanhas informativas, newsletters, publicidade dirigida ou recursos opcionais de personalização, a ADSPORTS observará as exigências legais aplicáveis, inclusive no que se refere à transparência, à parametrização de preferências e, quando necessário, à obtenção de consentimento válido. A utilização de dados em atividades promocionais não deverá comprometer os direitos do titular nem afastar a observância dos princípios da necessidade, adequação e livre acesso.</w:t>
      </w:r>
    </w:p>
    <w:p w14:paraId="11F24BB7" w14:textId="77777777" w:rsidR="007E4496" w:rsidRPr="002E5EC3" w:rsidRDefault="00000000" w:rsidP="002E5EC3">
      <w:pPr>
        <w:spacing w:before="315" w:after="105" w:line="360" w:lineRule="auto"/>
        <w:ind w:left="-30"/>
        <w:jc w:val="both"/>
        <w:rPr>
          <w:rFonts w:ascii="Arial" w:hAnsi="Arial" w:cs="Arial"/>
          <w:sz w:val="22"/>
        </w:rPr>
      </w:pPr>
      <w:bookmarkStart w:id="6" w:name="bm_6_armazenamento_e_retenção_de_dados"/>
      <w:r w:rsidRPr="002E5EC3">
        <w:rPr>
          <w:rFonts w:ascii="Arial" w:eastAsia="source serif 4" w:hAnsi="Arial" w:cs="Arial"/>
          <w:b/>
          <w:color w:val="000000"/>
          <w:sz w:val="22"/>
        </w:rPr>
        <w:t>6. ARMAZENAMENTO E RETENÇÃO DE DADOS</w:t>
      </w:r>
      <w:bookmarkEnd w:id="6"/>
    </w:p>
    <w:p w14:paraId="174F669A" w14:textId="3A6B5044"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armazenará os dados pessoais apenas pelo tempo necessário ao cumprimento das finalidades que justificaram sua coleta e tratamento, observadas a natureza da relação estabelecida com o titular, as exigências legais e regulatórias. A retenção de dados deverá sempre observar critério de necessidade e proporcionalidade, sendo vedada a manutenção indevida de informações pessoais sem fundamento legítimo.</w:t>
      </w:r>
    </w:p>
    <w:p w14:paraId="5C1FE17C" w14:textId="6C96AB90"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Durante a vigência da relação contratual ou operacional, a ADSPORTS poderá manter dados cadastrais, dados de acesso, dados transacionais, registros de autenticação, histórico de interações, comunicações, dados de pagamento e documentos de suporte na medida necessária à prestação dos serviços, à administração do relacionamento, ao atendimento de solicitações e à segurança do ambiente digital. Após o encerramento da relação, determinados dados poderão ser mantidos pelo prazo necessário ao cumprimento de deveres legais, à conciliação financeira, ao atendimento de obrigações fiscais, à prevenção de litígios, à comprovação de operações, à retenção de logs e evidências digitais e ao exercício regular de direitos.</w:t>
      </w:r>
    </w:p>
    <w:p w14:paraId="4E1A2D16" w14:textId="564C956A" w:rsidR="007E4496" w:rsidRDefault="00000000" w:rsidP="002E5EC3">
      <w:pPr>
        <w:spacing w:after="210" w:line="360" w:lineRule="auto"/>
        <w:jc w:val="both"/>
        <w:rPr>
          <w:rFonts w:ascii="Arial" w:eastAsia="source serif 4" w:hAnsi="Arial" w:cs="Arial"/>
          <w:color w:val="000000"/>
          <w:sz w:val="22"/>
        </w:rPr>
      </w:pPr>
      <w:r w:rsidRPr="002E5EC3">
        <w:rPr>
          <w:rFonts w:ascii="Arial" w:eastAsia="source serif 4" w:hAnsi="Arial" w:cs="Arial"/>
          <w:color w:val="000000"/>
          <w:sz w:val="22"/>
        </w:rPr>
        <w:t xml:space="preserve">Encerradas as finalidades legítimas do tratamento e inexistindo base legal que justifique a continuidade da retenção, os dados pessoais deverão ser eliminados, anonimizados ou submetidos a tratamento compatível com a legislação aplicável. </w:t>
      </w:r>
    </w:p>
    <w:p w14:paraId="32DBCB3E" w14:textId="77777777" w:rsidR="007352D1" w:rsidRPr="002E5EC3" w:rsidRDefault="007352D1" w:rsidP="002E5EC3">
      <w:pPr>
        <w:spacing w:after="210" w:line="360" w:lineRule="auto"/>
        <w:jc w:val="both"/>
        <w:rPr>
          <w:rFonts w:ascii="Arial" w:hAnsi="Arial" w:cs="Arial"/>
          <w:sz w:val="22"/>
        </w:rPr>
      </w:pPr>
    </w:p>
    <w:p w14:paraId="5D407311" w14:textId="77777777" w:rsidR="007E4496" w:rsidRPr="002E5EC3" w:rsidRDefault="00000000" w:rsidP="002E5EC3">
      <w:pPr>
        <w:spacing w:before="315" w:after="105" w:line="360" w:lineRule="auto"/>
        <w:ind w:left="-30"/>
        <w:jc w:val="both"/>
        <w:rPr>
          <w:rFonts w:ascii="Arial" w:hAnsi="Arial" w:cs="Arial"/>
          <w:sz w:val="22"/>
        </w:rPr>
      </w:pPr>
      <w:bookmarkStart w:id="7" w:name="bm_7_compartilhamento_de_dados"/>
      <w:r w:rsidRPr="002E5EC3">
        <w:rPr>
          <w:rFonts w:ascii="Arial" w:eastAsia="source serif 4" w:hAnsi="Arial" w:cs="Arial"/>
          <w:b/>
          <w:color w:val="000000"/>
          <w:sz w:val="22"/>
        </w:rPr>
        <w:lastRenderedPageBreak/>
        <w:t>7. COMPARTILHAMENTO DE DADOS</w:t>
      </w:r>
      <w:bookmarkEnd w:id="7"/>
    </w:p>
    <w:p w14:paraId="0C8B375C" w14:textId="59F97B1A"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poderá compartilhar dados pessoais com terceiros sempre que tal medida for necessária, adequada para a execução das atividades da plataforma. O compartilhamento poderá envolver parceiros tecnológicos, provedores de infraestrutura, prestadores de serviços de hospedagem, ferramentas de comunicação, instituições de pagamento, serviços de autenticação, mecanismos de prevenção à fraude, suboperadores, consultores especializados, escritórios de advocacia, auditores, autoridades públicas e demais terceiros legitimamente envolvidos na operação.</w:t>
      </w:r>
    </w:p>
    <w:p w14:paraId="53D77247" w14:textId="52F48D14"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Nos fluxos negociais e operacionais realizados por meio da plataforma, a ADSPORTS poderá compartilhar, na medida do necessário, determinados dados entre os participantes da operação, como patrocinadores, anunciantes, atletas, entidades esportivas, representantes ou parceiros, desde que tal compartilhamento seja compatível com a finalidade, limitado ao estritamente necessário e amparado por base legal adequada. Sempre que possível, a ADSPORTS buscará restringir o compartilhamento ao mínimo indispensável para a formalização, execução, comprovação ou regularização da operação correspondente.</w:t>
      </w:r>
    </w:p>
    <w:p w14:paraId="0B47EDEE" w14:textId="5E150EE6"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Todos os terceiros que receberem dados pessoais no contexto da operação da ADSPORTS deverão estar sujeitos, conforme o caso, a deveres de confidencialidade, segurança da informação, limitação de finalidade, proteção de dados, compliance e utilização compatível com a legislação aplicável. Quando a ADSPORTS atuar como operadora, os tratamentos realizados em nome de terceiros observarão as instruções legítimas do respectivo controlador, ressalvadas as hipóteses em que a própria ADSPORTS deva cumprir obrigação legal, resguardar sua segurança ou proteger direitos próprios ou de terceiros.</w:t>
      </w:r>
    </w:p>
    <w:p w14:paraId="617F78A9" w14:textId="77777777" w:rsidR="007E4496" w:rsidRPr="002E5EC3" w:rsidRDefault="00000000" w:rsidP="002E5EC3">
      <w:pPr>
        <w:spacing w:before="315" w:after="105" w:line="360" w:lineRule="auto"/>
        <w:ind w:left="-30"/>
        <w:jc w:val="both"/>
        <w:rPr>
          <w:rFonts w:ascii="Arial" w:hAnsi="Arial" w:cs="Arial"/>
          <w:sz w:val="22"/>
        </w:rPr>
      </w:pPr>
      <w:bookmarkStart w:id="8" w:name="bm_8_direitos_dos_titulares_de_da_907dbb"/>
      <w:r w:rsidRPr="002E5EC3">
        <w:rPr>
          <w:rFonts w:ascii="Arial" w:eastAsia="source serif 4" w:hAnsi="Arial" w:cs="Arial"/>
          <w:b/>
          <w:color w:val="000000"/>
          <w:sz w:val="22"/>
        </w:rPr>
        <w:t>8. DIREITOS DOS TITULARES DE DADOS PESSOAIS</w:t>
      </w:r>
      <w:bookmarkEnd w:id="8"/>
    </w:p>
    <w:p w14:paraId="7244C3E2" w14:textId="5D641D09"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 xml:space="preserve">Nos termos da legislação aplicável, os titulares de dados pessoais poderão exercer os direitos de confirmação da existência de tratamento, acesso aos dados, correção de informações incompletas, inexatas ou desatualizadas, anonimização, bloqueio ou eliminação de dados desnecessários, excessivos ou tratados em desconformidade com a lei, portabilidade, informação sobre compartilhamento, revogação do consentimento, oposição ao tratamento quando cabível e revisão de decisões automatizadas, quando aplicável. O exercício desses direitos será realizado </w:t>
      </w:r>
      <w:r w:rsidRPr="002E5EC3">
        <w:rPr>
          <w:rFonts w:ascii="Arial" w:eastAsia="source serif 4" w:hAnsi="Arial" w:cs="Arial"/>
          <w:color w:val="000000"/>
          <w:sz w:val="22"/>
        </w:rPr>
        <w:lastRenderedPageBreak/>
        <w:t>na forma e nos limites previstos na LGPD, observadas as condições técnicas e jurídicas pertinentes a cada solicitação.</w:t>
      </w:r>
    </w:p>
    <w:p w14:paraId="531BA2CC" w14:textId="083FD1EE" w:rsidR="007E4496" w:rsidRPr="002E5EC3" w:rsidRDefault="00000000" w:rsidP="002E5EC3">
      <w:pPr>
        <w:spacing w:after="210" w:line="360" w:lineRule="auto"/>
        <w:jc w:val="both"/>
        <w:rPr>
          <w:rFonts w:ascii="Arial" w:hAnsi="Arial" w:cs="Arial"/>
          <w:sz w:val="22"/>
        </w:rPr>
      </w:pPr>
      <w:r w:rsidRPr="00C32CDB">
        <w:rPr>
          <w:rFonts w:ascii="Arial" w:eastAsia="source serif 4" w:hAnsi="Arial" w:cs="Arial"/>
          <w:color w:val="000000"/>
          <w:sz w:val="22"/>
        </w:rPr>
        <w:t>A ADSPORTS poderá solicitar informações e documentos adicionais com a finalidade de confirmar a identidade do requerente, verificar sua legitimidade para formular o pedido e assegurar a proteção dos próprios dados pessoais, O atendimento às requisições observará prazo razoável, sem prejuízo das hipóteses legais que autorizem a manutenção dos dados, a recusa parcial ou total do pedido ou a limitação do acesso às informações solicitadas.</w:t>
      </w:r>
    </w:p>
    <w:p w14:paraId="664142F3" w14:textId="77777777" w:rsidR="007E4496" w:rsidRPr="002E5EC3" w:rsidRDefault="00000000" w:rsidP="002E5EC3">
      <w:pPr>
        <w:spacing w:before="315" w:after="105" w:line="360" w:lineRule="auto"/>
        <w:ind w:left="-30"/>
        <w:jc w:val="both"/>
        <w:rPr>
          <w:rFonts w:ascii="Arial" w:hAnsi="Arial" w:cs="Arial"/>
          <w:sz w:val="22"/>
        </w:rPr>
      </w:pPr>
      <w:bookmarkStart w:id="9" w:name="bm_9_atendimento_às_solicitações_502e68"/>
      <w:r w:rsidRPr="002E5EC3">
        <w:rPr>
          <w:rFonts w:ascii="Arial" w:eastAsia="source serif 4" w:hAnsi="Arial" w:cs="Arial"/>
          <w:b/>
          <w:color w:val="000000"/>
          <w:sz w:val="22"/>
        </w:rPr>
        <w:t>9. ATENDIMENTO ÀS SOLICITAÇÕES RELACIONADAS À LGPD</w:t>
      </w:r>
      <w:bookmarkEnd w:id="9"/>
    </w:p>
    <w:p w14:paraId="70B2521F" w14:textId="699193C2"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disponibilizará canal apropriado para o recebimento e tratamento de solicitações relacionadas à proteção de dados pessoais, inclusive pedidos de exercício de direitos, esclarecimentos, comunicações de incidentes e demais manifestações pertinentes à privacidade. As solicitações deverão conter informações mínimas que permitam a adequada identificação do requerente, a compreensão do pedido formulado e a adoção das providências necessárias ao seu processamento</w:t>
      </w:r>
      <w:r w:rsidR="002E5EC3">
        <w:rPr>
          <w:rFonts w:ascii="Arial" w:eastAsia="source serif 4" w:hAnsi="Arial" w:cs="Arial"/>
          <w:color w:val="000000"/>
          <w:sz w:val="22"/>
        </w:rPr>
        <w:t>.</w:t>
      </w:r>
    </w:p>
    <w:p w14:paraId="0405540B" w14:textId="2DAE0A41"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 xml:space="preserve">As manifestações recebidas serão analisadas de acordo com sua natureza, complexidade, legitimidade e enquadramento jurídico, podendo a ADSPORTS adotar procedimentos internos de validação, classificação, priorização, registro, resposta e arquivamento, em conformidade com suas políticas de governança, segurança da informação e compliance. </w:t>
      </w:r>
      <w:r w:rsidR="007352D1">
        <w:rPr>
          <w:rFonts w:ascii="Arial" w:eastAsia="source serif 4" w:hAnsi="Arial" w:cs="Arial"/>
          <w:color w:val="000000"/>
          <w:sz w:val="22"/>
        </w:rPr>
        <w:t xml:space="preserve"> </w:t>
      </w:r>
    </w:p>
    <w:p w14:paraId="5B75E94F" w14:textId="77777777" w:rsidR="007E4496" w:rsidRPr="002E5EC3" w:rsidRDefault="00000000" w:rsidP="002E5EC3">
      <w:pPr>
        <w:spacing w:before="315" w:after="105" w:line="360" w:lineRule="auto"/>
        <w:ind w:left="-30"/>
        <w:jc w:val="both"/>
        <w:rPr>
          <w:rFonts w:ascii="Arial" w:hAnsi="Arial" w:cs="Arial"/>
          <w:sz w:val="22"/>
        </w:rPr>
      </w:pPr>
      <w:bookmarkStart w:id="10" w:name="bm_10_dados_pessoais_sensíveis"/>
      <w:r w:rsidRPr="002E5EC3">
        <w:rPr>
          <w:rFonts w:ascii="Arial" w:eastAsia="source serif 4" w:hAnsi="Arial" w:cs="Arial"/>
          <w:b/>
          <w:color w:val="000000"/>
          <w:sz w:val="22"/>
        </w:rPr>
        <w:t>10. DADOS PESSOAIS SENSÍVEIS</w:t>
      </w:r>
      <w:bookmarkEnd w:id="10"/>
    </w:p>
    <w:p w14:paraId="55846832" w14:textId="127E1748"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não realizará tratamento de dados pessoais sensíveis de forma ampla, genérica ou indiscriminada. Caso tal tratamento seja excepcionalmente necessário, ele ocorrerá de maneira restrita, proporcional, segura e sempre vinculado a finalidade legítima, específica e juridicamente amparada, observando-se as hipóteses autorizadoras previstas na LGPD, a limitação de acesso, a adoção de medidas de proteção reforçadas e a vedação ao tratamento excessivo ou incompatível com a finalidade declarada.</w:t>
      </w:r>
    </w:p>
    <w:p w14:paraId="539E209A" w14:textId="30610C4B"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 xml:space="preserve">Sempre que possível, a ADSPORTS evitará a coleta de dados sensíveis. Quando o tratamento desses dados se mostrar efetivamente imprescindível à execução de determinada funcionalidade, à autenticação reforçada, ao cumprimento de exigência legal, à proteção do titular ou ao </w:t>
      </w:r>
      <w:r w:rsidRPr="002E5EC3">
        <w:rPr>
          <w:rFonts w:ascii="Arial" w:eastAsia="source serif 4" w:hAnsi="Arial" w:cs="Arial"/>
          <w:color w:val="000000"/>
          <w:sz w:val="22"/>
        </w:rPr>
        <w:lastRenderedPageBreak/>
        <w:t>atendimento de obrigação específica, a plataforma adotará salvaguardas adicionais de segurança, segregação lógica, controle de acesso e governança, sem prejuízo da necessidade de base legal adequada.</w:t>
      </w:r>
    </w:p>
    <w:p w14:paraId="745596FF" w14:textId="77777777" w:rsidR="007E4496" w:rsidRPr="002E5EC3" w:rsidRDefault="00000000" w:rsidP="002E5EC3">
      <w:pPr>
        <w:spacing w:before="315" w:after="105" w:line="360" w:lineRule="auto"/>
        <w:ind w:left="-30"/>
        <w:jc w:val="both"/>
        <w:rPr>
          <w:rFonts w:ascii="Arial" w:hAnsi="Arial" w:cs="Arial"/>
          <w:sz w:val="22"/>
        </w:rPr>
      </w:pPr>
      <w:bookmarkStart w:id="11" w:name="bm_11_dados_de_crianças_e_adolescentes"/>
      <w:r w:rsidRPr="002E5EC3">
        <w:rPr>
          <w:rFonts w:ascii="Arial" w:eastAsia="source serif 4" w:hAnsi="Arial" w:cs="Arial"/>
          <w:b/>
          <w:color w:val="000000"/>
          <w:sz w:val="22"/>
        </w:rPr>
        <w:t>11. DADOS DE CRIANÇAS E ADOLESCENTES</w:t>
      </w:r>
      <w:bookmarkEnd w:id="11"/>
    </w:p>
    <w:p w14:paraId="128EB9CA" w14:textId="2903DD03"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observará regime de proteção reforçada para o tratamento de dados pessoais de crianças e adolescentes, em conformidade com a LGPD, com o Estatuto da Criança e do Adolescente e com as demais normas aplicáveis. O tratamento desses dados somente ocorrerá quando necessário, legítimo, compatível com o melhor interesse do menor e devidamente amparado por base legal idônea, incluindo, quando exigido, o consentimento específico e em destaque de pelo menos um dos pais ou do responsável legal.</w:t>
      </w:r>
    </w:p>
    <w:p w14:paraId="087A2552" w14:textId="76C459FC"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Caso a plataforma venha a admitir cadastro, participação ou relacionamento envolvendo menores de idade, a ADSPORTS poderá adotar procedimentos adicionais de validação de identidade, confirmação de representação legal, registro de consentimento, controle de acesso, limitação de funcionalidades e monitoramento de riscos, sempre com foco na proteção do menor, na segurança da operação e na conformidade regulatória. A coleta de dados de crianças e adolescentes deverá restringir-se ao mínimo necessário à finalidade que a justificar.</w:t>
      </w:r>
    </w:p>
    <w:p w14:paraId="0A675B3F" w14:textId="118802AB" w:rsidR="007E4496" w:rsidRPr="002E5EC3" w:rsidRDefault="00000000" w:rsidP="002E5EC3">
      <w:pPr>
        <w:spacing w:before="315" w:after="105" w:line="360" w:lineRule="auto"/>
        <w:ind w:left="-30"/>
        <w:jc w:val="both"/>
        <w:rPr>
          <w:rFonts w:ascii="Arial" w:hAnsi="Arial" w:cs="Arial"/>
          <w:sz w:val="22"/>
        </w:rPr>
      </w:pPr>
      <w:bookmarkStart w:id="12" w:name="bm_12_cookies_e_tecnologias_de_ra_13f9bd"/>
      <w:r w:rsidRPr="00C32CDB">
        <w:rPr>
          <w:rFonts w:ascii="Arial" w:eastAsia="source serif 4" w:hAnsi="Arial" w:cs="Arial"/>
          <w:b/>
          <w:color w:val="000000"/>
          <w:sz w:val="22"/>
        </w:rPr>
        <w:t xml:space="preserve">12. </w:t>
      </w:r>
      <w:bookmarkStart w:id="13" w:name="bm_13_segurança_de_dados_e_proteç_cc6f7e"/>
      <w:bookmarkEnd w:id="12"/>
      <w:r w:rsidRPr="002E5EC3">
        <w:rPr>
          <w:rFonts w:ascii="Arial" w:eastAsia="source serif 4" w:hAnsi="Arial" w:cs="Arial"/>
          <w:b/>
          <w:color w:val="000000"/>
          <w:sz w:val="22"/>
        </w:rPr>
        <w:t>SEGURANÇA DE DADOS E PROTEÇÃO CONTRA VIOLAÇÕES</w:t>
      </w:r>
      <w:bookmarkEnd w:id="13"/>
    </w:p>
    <w:p w14:paraId="3A242E58" w14:textId="28DB6315"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adota medidas técnicas, administrativas e organizacionais razoáveis e compatíveis com o risco para proteger os dados pessoais sob sua responsabilidade contra acessos não autorizados, situações acidentais ou ilícitas de destruição, perda, alteração, comunicação, vazamento ou qualquer forma de tratamento inadequado. Tais medidas poderão incluir controle de acesso, autenticação multifator, criptografia quando aplicável, segregação de ambientes, monitoramento de eventos, trilhas de auditoria, firewalls, gestão de vulnerabilidades, cópias de segurança, mecanismos antifraude, políticas internas de segurança da informação e capacitação de pessoal autorizado.</w:t>
      </w:r>
    </w:p>
    <w:p w14:paraId="1912B120" w14:textId="09657C73"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 xml:space="preserve">Sem prejuízo da adoção de elevados padrões de diligência, nenhum sistema é absolutamente invulnerável. Por essa razão, a ADSPORTS poderá manter procedimentos de resposta a incidentes, contenção, investigação, mitigação, recuperação e comunicação, inclusive para atender exigências legais e regulatórias aplicáveis em caso de incidente de segurança com risco </w:t>
      </w:r>
      <w:r w:rsidRPr="002E5EC3">
        <w:rPr>
          <w:rFonts w:ascii="Arial" w:eastAsia="source serif 4" w:hAnsi="Arial" w:cs="Arial"/>
          <w:color w:val="000000"/>
          <w:sz w:val="22"/>
        </w:rPr>
        <w:lastRenderedPageBreak/>
        <w:t>ou dano relevante aos titulares. A extensão das medidas adotadas observará a natureza do incidente, o grau de criticidade dos dados envolvidos, o potencial impacto sobre os titulares e os deveres legais incidentes em cada situação concreta.</w:t>
      </w:r>
    </w:p>
    <w:p w14:paraId="7D21D337" w14:textId="62D22EBB" w:rsidR="007E4496" w:rsidRPr="002E5EC3" w:rsidRDefault="00000000" w:rsidP="002E5EC3">
      <w:pPr>
        <w:spacing w:before="315" w:after="105" w:line="360" w:lineRule="auto"/>
        <w:ind w:left="-30"/>
        <w:jc w:val="both"/>
        <w:rPr>
          <w:rFonts w:ascii="Arial" w:hAnsi="Arial" w:cs="Arial"/>
          <w:sz w:val="22"/>
        </w:rPr>
      </w:pPr>
      <w:bookmarkStart w:id="14" w:name="bm_14_comunicações_eletrônicas_e_917581"/>
      <w:r w:rsidRPr="002E5EC3">
        <w:rPr>
          <w:rFonts w:ascii="Arial" w:eastAsia="source serif 4" w:hAnsi="Arial" w:cs="Arial"/>
          <w:b/>
          <w:color w:val="000000"/>
          <w:sz w:val="22"/>
        </w:rPr>
        <w:t>1</w:t>
      </w:r>
      <w:r w:rsidR="00C32CDB">
        <w:rPr>
          <w:rFonts w:ascii="Arial" w:eastAsia="source serif 4" w:hAnsi="Arial" w:cs="Arial"/>
          <w:b/>
          <w:color w:val="000000"/>
          <w:sz w:val="22"/>
        </w:rPr>
        <w:t>3</w:t>
      </w:r>
      <w:r w:rsidRPr="002E5EC3">
        <w:rPr>
          <w:rFonts w:ascii="Arial" w:eastAsia="source serif 4" w:hAnsi="Arial" w:cs="Arial"/>
          <w:b/>
          <w:color w:val="000000"/>
          <w:sz w:val="22"/>
        </w:rPr>
        <w:t>. COMUNICAÇÕES ELETRÔNICAS E REGISTROS OPERACIONAIS</w:t>
      </w:r>
      <w:bookmarkEnd w:id="14"/>
    </w:p>
    <w:p w14:paraId="1B9F99E2" w14:textId="77777777" w:rsidR="002E5EC3" w:rsidRDefault="00000000" w:rsidP="002E5EC3">
      <w:pPr>
        <w:spacing w:after="210" w:line="360" w:lineRule="auto"/>
        <w:jc w:val="both"/>
        <w:rPr>
          <w:rFonts w:ascii="Arial" w:eastAsia="source serif 4" w:hAnsi="Arial" w:cs="Arial"/>
          <w:color w:val="000000"/>
          <w:sz w:val="22"/>
        </w:rPr>
      </w:pPr>
      <w:r w:rsidRPr="002E5EC3">
        <w:rPr>
          <w:rFonts w:ascii="Arial" w:eastAsia="source serif 4" w:hAnsi="Arial" w:cs="Arial"/>
          <w:color w:val="000000"/>
          <w:sz w:val="22"/>
        </w:rPr>
        <w:t>A ADSPORTS poderá encaminhar comunicações eletrônicas relacionadas à operação da plataforma, à segurança da conta, à autenticação, à confirmação de cadastro, à validação de identidade, à atualização de informações, à execução de transações, à regularização de pendências, à gestão contratual, ao suporte, à cobrança, ao atendimento de solicitações, ao cumprimento de obrigações legais e à divulgação de alterações relevantes nos documentos aplicáveis à relação com o usuário. Tais comunicações poderão ser realizadas por e-mail, SMS, notificações no ambiente da plataforma, aplicações de mensageria, push notifications ou outros meios idôneos compatíveis com a relação estabelecida</w:t>
      </w:r>
      <w:r w:rsidR="002E5EC3">
        <w:rPr>
          <w:rFonts w:ascii="Arial" w:eastAsia="source serif 4" w:hAnsi="Arial" w:cs="Arial"/>
          <w:color w:val="000000"/>
          <w:sz w:val="22"/>
        </w:rPr>
        <w:t>.</w:t>
      </w:r>
    </w:p>
    <w:p w14:paraId="3E944AFA" w14:textId="132D8708"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O usuário reconhece que determinadas comunicações possuem natureza estritamente operacional, informativa, regulatória ou de segurança e, por isso, poderão ser encaminhadas independentemente de consentimento específico, desde que necessárias à execução dos serviços, à proteção da conta, à prevenção de fraudes, ao cumprimento contratual ou à observância de obrigação legal. Comunicações promocionais ou de marketing observarão os requisitos legais próprios e poderão ser gerenciadas pelo titular, quando aplicável.</w:t>
      </w:r>
    </w:p>
    <w:p w14:paraId="5A0D2B3D" w14:textId="20CE8AF2" w:rsidR="007E4496" w:rsidRPr="002E5EC3" w:rsidRDefault="00000000" w:rsidP="002E5EC3">
      <w:pPr>
        <w:spacing w:before="315" w:after="105" w:line="360" w:lineRule="auto"/>
        <w:ind w:left="-30"/>
        <w:jc w:val="both"/>
        <w:rPr>
          <w:rFonts w:ascii="Arial" w:hAnsi="Arial" w:cs="Arial"/>
          <w:sz w:val="22"/>
        </w:rPr>
      </w:pPr>
      <w:bookmarkStart w:id="15" w:name="bm_15_prova_eletrônica_logs_e_reg_d2d311"/>
      <w:r w:rsidRPr="002E5EC3">
        <w:rPr>
          <w:rFonts w:ascii="Arial" w:eastAsia="source serif 4" w:hAnsi="Arial" w:cs="Arial"/>
          <w:b/>
          <w:color w:val="000000"/>
          <w:sz w:val="22"/>
        </w:rPr>
        <w:t>1</w:t>
      </w:r>
      <w:r w:rsidR="00C32CDB">
        <w:rPr>
          <w:rFonts w:ascii="Arial" w:eastAsia="source serif 4" w:hAnsi="Arial" w:cs="Arial"/>
          <w:b/>
          <w:color w:val="000000"/>
          <w:sz w:val="22"/>
        </w:rPr>
        <w:t>4</w:t>
      </w:r>
      <w:r w:rsidRPr="002E5EC3">
        <w:rPr>
          <w:rFonts w:ascii="Arial" w:eastAsia="source serif 4" w:hAnsi="Arial" w:cs="Arial"/>
          <w:b/>
          <w:color w:val="000000"/>
          <w:sz w:val="22"/>
        </w:rPr>
        <w:t>. PROVA ELETRÔNICA, LOGS E REGISTROS DE ACESSO</w:t>
      </w:r>
      <w:bookmarkEnd w:id="15"/>
    </w:p>
    <w:p w14:paraId="4640BBDF" w14:textId="650F2980"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poderá manter registros eletrônicos relacionados ao uso da plataforma, incluindo logs de acesso, endereços IP, data e hora de conexão, histórico de aceite, eventos de autenticação, uploads, confirmações, registros de suporte, interações operacionais e outros elementos técnicos necessários à segurança, à estabilidade da plataforma, à prevenção de fraudes, à investigação de incidentes e à comprovação das atividades realizadas no ambiente digital. Tais registros poderão ser utilizados como meio de prova da utilização da plataforma, da manifestação de vontade das partes, da execução de obrigações, da prática de atos eletrônicos e da defesa de direitos em procedimentos administrativos, arbitrais ou judiciais.</w:t>
      </w:r>
    </w:p>
    <w:p w14:paraId="3C742564" w14:textId="4055A1B5"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 xml:space="preserve">A retenção e a utilização desses registros observarão a legislação aplicável, inclusive o Marco Civil da Internet, a LGPD, as normas de segurança da informação e os princípios da finalidade, </w:t>
      </w:r>
      <w:r w:rsidRPr="002E5EC3">
        <w:rPr>
          <w:rFonts w:ascii="Arial" w:eastAsia="source serif 4" w:hAnsi="Arial" w:cs="Arial"/>
          <w:color w:val="000000"/>
          <w:sz w:val="22"/>
        </w:rPr>
        <w:lastRenderedPageBreak/>
        <w:t>necessidade e proporcionalidade. Sempre que possível, a ADSPORTS adotará mecanismos de proteção, segregação e controle de acesso aos registros eletrônicos, de modo a preservar sua integridade, confidencialidade e valor probatório.</w:t>
      </w:r>
    </w:p>
    <w:p w14:paraId="4ECB3CD4" w14:textId="78677749" w:rsidR="007E4496" w:rsidRPr="002E5EC3" w:rsidRDefault="00000000" w:rsidP="002E5EC3">
      <w:pPr>
        <w:spacing w:before="315" w:after="105" w:line="360" w:lineRule="auto"/>
        <w:ind w:left="-30"/>
        <w:jc w:val="both"/>
        <w:rPr>
          <w:rFonts w:ascii="Arial" w:hAnsi="Arial" w:cs="Arial"/>
          <w:sz w:val="22"/>
        </w:rPr>
      </w:pPr>
      <w:bookmarkStart w:id="16" w:name="bm_16_transferência_internacional_91d1a0"/>
      <w:r w:rsidRPr="002E5EC3">
        <w:rPr>
          <w:rFonts w:ascii="Arial" w:eastAsia="source serif 4" w:hAnsi="Arial" w:cs="Arial"/>
          <w:b/>
          <w:color w:val="000000"/>
          <w:sz w:val="22"/>
        </w:rPr>
        <w:t>1</w:t>
      </w:r>
      <w:r w:rsidR="00C32CDB">
        <w:rPr>
          <w:rFonts w:ascii="Arial" w:eastAsia="source serif 4" w:hAnsi="Arial" w:cs="Arial"/>
          <w:b/>
          <w:color w:val="000000"/>
          <w:sz w:val="22"/>
        </w:rPr>
        <w:t>5</w:t>
      </w:r>
      <w:r w:rsidRPr="002E5EC3">
        <w:rPr>
          <w:rFonts w:ascii="Arial" w:eastAsia="source serif 4" w:hAnsi="Arial" w:cs="Arial"/>
          <w:b/>
          <w:color w:val="000000"/>
          <w:sz w:val="22"/>
        </w:rPr>
        <w:t>. TRANSFERÊNCIA INTERNACIONAL DE DADOS</w:t>
      </w:r>
      <w:bookmarkEnd w:id="16"/>
    </w:p>
    <w:p w14:paraId="65E96023" w14:textId="7A9661B8"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ADSPORTS poderá realizar transferência internacional de dados pessoais quando a utilização de infraestrutura tecnológica, serviços em nuvem, ferramentas de segurança, provedores especializados, suboperadores ou soluções operacionais assim o exigir. Nessas hipóteses, a transferência será realizada em conformidade com a LGPD e com as diretrizes aplicáveis da A</w:t>
      </w:r>
      <w:r w:rsidR="00C32CDB">
        <w:rPr>
          <w:rFonts w:ascii="Arial" w:eastAsia="source serif 4" w:hAnsi="Arial" w:cs="Arial"/>
          <w:color w:val="000000"/>
          <w:sz w:val="22"/>
        </w:rPr>
        <w:t>gência</w:t>
      </w:r>
      <w:r w:rsidRPr="002E5EC3">
        <w:rPr>
          <w:rFonts w:ascii="Arial" w:eastAsia="source serif 4" w:hAnsi="Arial" w:cs="Arial"/>
          <w:color w:val="000000"/>
          <w:sz w:val="22"/>
        </w:rPr>
        <w:t xml:space="preserve"> Nacional de Proteção de Dados, mediante adoção de salvaguardas adequadas, cláusulas contratuais pertinentes, avaliação de riscos e verificação de compatibilidade do nível de proteção conferido pelos terceiros envolvidos.</w:t>
      </w:r>
    </w:p>
    <w:p w14:paraId="451A17B9" w14:textId="6924B9F8"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realização de transferências internacionais não afastará o compromisso da ADSPORTS com a confidencialidade, a segurança, a governança e a proteção dos dados pessoais tratados em sua operação. Sempre que cabível, a ADSPORTS buscará assegurar que os destinatários internacionais atuem em conformidade com padrões compatíveis de proteção de dados, segurança da informação e confidencialidade.</w:t>
      </w:r>
    </w:p>
    <w:p w14:paraId="150CFB76" w14:textId="33BABF2A" w:rsidR="007E4496" w:rsidRPr="002E5EC3" w:rsidRDefault="00000000" w:rsidP="002E5EC3">
      <w:pPr>
        <w:spacing w:before="315" w:after="105" w:line="360" w:lineRule="auto"/>
        <w:ind w:left="-30"/>
        <w:jc w:val="both"/>
        <w:rPr>
          <w:rFonts w:ascii="Arial" w:hAnsi="Arial" w:cs="Arial"/>
          <w:sz w:val="22"/>
        </w:rPr>
      </w:pPr>
      <w:bookmarkStart w:id="17" w:name="bm_17_compliance_prevenção_à_frau_40b758"/>
      <w:r w:rsidRPr="002E5EC3">
        <w:rPr>
          <w:rFonts w:ascii="Arial" w:eastAsia="source serif 4" w:hAnsi="Arial" w:cs="Arial"/>
          <w:b/>
          <w:color w:val="000000"/>
          <w:sz w:val="22"/>
        </w:rPr>
        <w:t>1</w:t>
      </w:r>
      <w:r w:rsidR="00C32CDB">
        <w:rPr>
          <w:rFonts w:ascii="Arial" w:eastAsia="source serif 4" w:hAnsi="Arial" w:cs="Arial"/>
          <w:b/>
          <w:color w:val="000000"/>
          <w:sz w:val="22"/>
        </w:rPr>
        <w:t>6</w:t>
      </w:r>
      <w:r w:rsidRPr="002E5EC3">
        <w:rPr>
          <w:rFonts w:ascii="Arial" w:eastAsia="source serif 4" w:hAnsi="Arial" w:cs="Arial"/>
          <w:b/>
          <w:color w:val="000000"/>
          <w:sz w:val="22"/>
        </w:rPr>
        <w:t>. COMPLIANCE, PREVENÇÃO À FRAUDE E GOVERNANÇA</w:t>
      </w:r>
      <w:bookmarkEnd w:id="17"/>
    </w:p>
    <w:p w14:paraId="248F1FA0" w14:textId="77777777" w:rsidR="00C32CDB" w:rsidRDefault="00000000" w:rsidP="002E5EC3">
      <w:pPr>
        <w:spacing w:after="210" w:line="360" w:lineRule="auto"/>
        <w:jc w:val="both"/>
        <w:rPr>
          <w:rFonts w:ascii="Arial" w:eastAsia="source serif 4" w:hAnsi="Arial" w:cs="Arial"/>
          <w:color w:val="000000"/>
          <w:sz w:val="22"/>
        </w:rPr>
      </w:pPr>
      <w:r w:rsidRPr="002E5EC3">
        <w:rPr>
          <w:rFonts w:ascii="Arial" w:eastAsia="source serif 4" w:hAnsi="Arial" w:cs="Arial"/>
          <w:color w:val="000000"/>
          <w:sz w:val="22"/>
        </w:rPr>
        <w:t xml:space="preserve">A ADSPORTS poderá tratar dados pessoais para finalidades relacionadas à integridade corporativa, compliance, prevenção à fraude, gestão de riscos, auditoria, controle interno, verificação cadastral, due diligence, investigação de irregularidades, cumprimento de políticas internas e preservação da segurança institucional da plataforma. </w:t>
      </w:r>
    </w:p>
    <w:p w14:paraId="2E179CE2" w14:textId="762FD86F"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Tais atividades poderão envolver cruzamento de informações, validações documentais, monitoramento de comportamento, análise de consistência cadastral, verificação de representação legal, avaliação de riscos operacionais e reputacionais e demais procedimentos compatíveis com o dever de diligência e com a proteção da integridade do ambiente digital.</w:t>
      </w:r>
    </w:p>
    <w:p w14:paraId="69360C4E" w14:textId="77777777" w:rsidR="00C32CDB" w:rsidRDefault="00000000" w:rsidP="002E5EC3">
      <w:pPr>
        <w:spacing w:after="210" w:line="360" w:lineRule="auto"/>
        <w:jc w:val="both"/>
        <w:rPr>
          <w:rFonts w:ascii="Arial" w:eastAsia="source serif 4" w:hAnsi="Arial" w:cs="Arial"/>
          <w:color w:val="000000"/>
          <w:sz w:val="22"/>
        </w:rPr>
      </w:pPr>
      <w:r w:rsidRPr="002E5EC3">
        <w:rPr>
          <w:rFonts w:ascii="Arial" w:eastAsia="source serif 4" w:hAnsi="Arial" w:cs="Arial"/>
          <w:color w:val="000000"/>
          <w:sz w:val="22"/>
        </w:rPr>
        <w:t xml:space="preserve">O tratamento de dados para essas finalidades deverá observar base legal adequada, proporcionalidade, rastreabilidade, limitação de acesso e governança compatível com o risco identificado. </w:t>
      </w:r>
    </w:p>
    <w:p w14:paraId="5AEA5AB9" w14:textId="00181282"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lastRenderedPageBreak/>
        <w:t xml:space="preserve">A ADSPORTS poderá </w:t>
      </w:r>
      <w:r w:rsidR="00C32CDB">
        <w:rPr>
          <w:rFonts w:ascii="Arial" w:eastAsia="source serif 4" w:hAnsi="Arial" w:cs="Arial"/>
          <w:color w:val="000000"/>
          <w:sz w:val="22"/>
        </w:rPr>
        <w:t xml:space="preserve">ainda </w:t>
      </w:r>
      <w:r w:rsidRPr="002E5EC3">
        <w:rPr>
          <w:rFonts w:ascii="Arial" w:eastAsia="source serif 4" w:hAnsi="Arial" w:cs="Arial"/>
          <w:color w:val="000000"/>
          <w:sz w:val="22"/>
        </w:rPr>
        <w:t>adotar medidas preventivas ou corretivas sempre que identificar indícios de fraude, inconsistências relevantes, uso indevido da plataforma, violação de termos ou riscos significativos à segurança, à legalidade ou à reputação da operação.</w:t>
      </w:r>
    </w:p>
    <w:p w14:paraId="6BA75621" w14:textId="44ECA6DA" w:rsidR="007E4496" w:rsidRPr="002E5EC3" w:rsidRDefault="00000000" w:rsidP="002E5EC3">
      <w:pPr>
        <w:spacing w:before="315" w:after="105" w:line="360" w:lineRule="auto"/>
        <w:ind w:left="-30"/>
        <w:jc w:val="both"/>
        <w:rPr>
          <w:rFonts w:ascii="Arial" w:hAnsi="Arial" w:cs="Arial"/>
          <w:sz w:val="22"/>
        </w:rPr>
      </w:pPr>
      <w:bookmarkStart w:id="18" w:name="bm_18_alterações_desta_política"/>
      <w:r w:rsidRPr="002E5EC3">
        <w:rPr>
          <w:rFonts w:ascii="Arial" w:eastAsia="source serif 4" w:hAnsi="Arial" w:cs="Arial"/>
          <w:b/>
          <w:color w:val="000000"/>
          <w:sz w:val="22"/>
        </w:rPr>
        <w:t>1</w:t>
      </w:r>
      <w:r w:rsidR="00C32CDB">
        <w:rPr>
          <w:rFonts w:ascii="Arial" w:eastAsia="source serif 4" w:hAnsi="Arial" w:cs="Arial"/>
          <w:b/>
          <w:color w:val="000000"/>
          <w:sz w:val="22"/>
        </w:rPr>
        <w:t>7</w:t>
      </w:r>
      <w:r w:rsidRPr="002E5EC3">
        <w:rPr>
          <w:rFonts w:ascii="Arial" w:eastAsia="source serif 4" w:hAnsi="Arial" w:cs="Arial"/>
          <w:b/>
          <w:color w:val="000000"/>
          <w:sz w:val="22"/>
        </w:rPr>
        <w:t>. ALTERAÇÕES DESTA POLÍTICA</w:t>
      </w:r>
      <w:bookmarkEnd w:id="18"/>
    </w:p>
    <w:p w14:paraId="0DA0118C" w14:textId="03653E15"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presente Política de Privacidade poderá ser revista, atualizada ou modificada a qualquer tempo, em razão de alterações legislativas, aperfeiçoamento das práticas de governança, atualização tecnológica, modificação do modelo de negócio ou necessidade de maior clareza e transparência em relação aos tratamentos realizados pela ADSPORTS. As versões atualizadas serão disponibilizadas nos canais oficiais da plataforma</w:t>
      </w:r>
      <w:r w:rsidR="00C32CDB">
        <w:rPr>
          <w:rFonts w:ascii="Arial" w:eastAsia="source serif 4" w:hAnsi="Arial" w:cs="Arial"/>
          <w:color w:val="000000"/>
          <w:sz w:val="22"/>
        </w:rPr>
        <w:t>.</w:t>
      </w:r>
    </w:p>
    <w:p w14:paraId="50CDEE84" w14:textId="54E83D9B"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A continuidade da utilização da plataforma após a publicação de alterações relevantes poderá caracterizar ciência da nova versão da Política. Quando a mudança impactar substancialmente direitos do titular ou envolver tratamento baseado em consentimento, a ADSPORTS poderá adotar medidas complementares de informação ou renovação de manifestação de vontade, conforme o caso.</w:t>
      </w:r>
    </w:p>
    <w:p w14:paraId="074422CF" w14:textId="68F445FC" w:rsidR="007E4496" w:rsidRPr="002E5EC3" w:rsidRDefault="00000000" w:rsidP="002E5EC3">
      <w:pPr>
        <w:spacing w:before="315" w:after="105" w:line="360" w:lineRule="auto"/>
        <w:ind w:left="-30"/>
        <w:jc w:val="both"/>
        <w:rPr>
          <w:rFonts w:ascii="Arial" w:hAnsi="Arial" w:cs="Arial"/>
          <w:sz w:val="22"/>
        </w:rPr>
      </w:pPr>
      <w:bookmarkStart w:id="19" w:name="bm_19_canal_de_contato_e_encarregado"/>
      <w:r w:rsidRPr="002E5EC3">
        <w:rPr>
          <w:rFonts w:ascii="Arial" w:eastAsia="source serif 4" w:hAnsi="Arial" w:cs="Arial"/>
          <w:b/>
          <w:color w:val="000000"/>
          <w:sz w:val="22"/>
        </w:rPr>
        <w:t>1</w:t>
      </w:r>
      <w:r w:rsidR="00C32CDB">
        <w:rPr>
          <w:rFonts w:ascii="Arial" w:eastAsia="source serif 4" w:hAnsi="Arial" w:cs="Arial"/>
          <w:b/>
          <w:color w:val="000000"/>
          <w:sz w:val="22"/>
        </w:rPr>
        <w:t>8</w:t>
      </w:r>
      <w:r w:rsidRPr="002E5EC3">
        <w:rPr>
          <w:rFonts w:ascii="Arial" w:eastAsia="source serif 4" w:hAnsi="Arial" w:cs="Arial"/>
          <w:b/>
          <w:color w:val="000000"/>
          <w:sz w:val="22"/>
        </w:rPr>
        <w:t>. CANAL DE CONTATO E ENCARREGADO</w:t>
      </w:r>
      <w:bookmarkEnd w:id="19"/>
    </w:p>
    <w:p w14:paraId="18DE644E" w14:textId="77777777" w:rsidR="00C32CDB" w:rsidRDefault="00000000" w:rsidP="002E5EC3">
      <w:pPr>
        <w:spacing w:after="210" w:line="360" w:lineRule="auto"/>
        <w:jc w:val="both"/>
        <w:rPr>
          <w:rFonts w:ascii="Arial" w:eastAsia="source serif 4" w:hAnsi="Arial" w:cs="Arial"/>
          <w:color w:val="000000"/>
          <w:sz w:val="22"/>
        </w:rPr>
      </w:pPr>
      <w:r w:rsidRPr="002E5EC3">
        <w:rPr>
          <w:rFonts w:ascii="Arial" w:eastAsia="source serif 4" w:hAnsi="Arial" w:cs="Arial"/>
          <w:color w:val="000000"/>
          <w:sz w:val="22"/>
        </w:rPr>
        <w:t xml:space="preserve">A ADSPORTS manterá canal apropriado para o recebimento de dúvidas, solicitações, comunicações e manifestações relacionadas a esta Política de Privacidade, ao tratamento de dados pessoais e ao exercício dos direitos previstos na LGPD. </w:t>
      </w:r>
    </w:p>
    <w:p w14:paraId="670D36FF" w14:textId="0103BD17" w:rsidR="00C32CDB" w:rsidRDefault="00C32CDB" w:rsidP="002E5EC3">
      <w:pPr>
        <w:spacing w:after="210" w:line="360" w:lineRule="auto"/>
        <w:jc w:val="both"/>
        <w:rPr>
          <w:rFonts w:ascii="Arial" w:eastAsia="source serif 4" w:hAnsi="Arial" w:cs="Arial"/>
          <w:color w:val="000000"/>
          <w:sz w:val="22"/>
        </w:rPr>
      </w:pPr>
      <w:r>
        <w:rPr>
          <w:rFonts w:ascii="Arial" w:eastAsia="Times New Roman" w:hAnsi="Arial" w:cs="Arial"/>
          <w:color w:val="000000"/>
          <w:sz w:val="22"/>
          <w:lang w:eastAsia="pt-BR"/>
        </w:rPr>
        <w:t xml:space="preserve">Enviar solicitação ao DPO em </w:t>
      </w:r>
      <w:hyperlink r:id="rId6" w:history="1">
        <w:r>
          <w:rPr>
            <w:rFonts w:ascii="Arial" w:eastAsia="Times New Roman" w:hAnsi="Arial" w:cs="Arial"/>
            <w:color w:val="467886"/>
            <w:sz w:val="22"/>
            <w:u w:val="single"/>
            <w:lang w:eastAsia="pt-BR"/>
          </w:rPr>
          <w:t>contato@adsports.com.br</w:t>
        </w:r>
      </w:hyperlink>
    </w:p>
    <w:p w14:paraId="59BFE830" w14:textId="2345C53B" w:rsidR="007E4496" w:rsidRPr="002E5EC3" w:rsidRDefault="00000000" w:rsidP="002E5EC3">
      <w:pPr>
        <w:spacing w:after="210" w:line="360" w:lineRule="auto"/>
        <w:jc w:val="both"/>
        <w:rPr>
          <w:rFonts w:ascii="Arial" w:hAnsi="Arial" w:cs="Arial"/>
          <w:sz w:val="22"/>
        </w:rPr>
      </w:pPr>
      <w:r w:rsidRPr="002E5EC3">
        <w:rPr>
          <w:rFonts w:ascii="Arial" w:eastAsia="source serif 4" w:hAnsi="Arial" w:cs="Arial"/>
          <w:color w:val="000000"/>
          <w:sz w:val="22"/>
        </w:rPr>
        <w:t xml:space="preserve">As comunicações recebidas por esse canal </w:t>
      </w:r>
      <w:r w:rsidR="00C32CDB">
        <w:rPr>
          <w:rFonts w:ascii="Arial" w:eastAsia="source serif 4" w:hAnsi="Arial" w:cs="Arial"/>
          <w:color w:val="000000"/>
          <w:sz w:val="22"/>
        </w:rPr>
        <w:t>deverão</w:t>
      </w:r>
      <w:r w:rsidRPr="002E5EC3">
        <w:rPr>
          <w:rFonts w:ascii="Arial" w:eastAsia="source serif 4" w:hAnsi="Arial" w:cs="Arial"/>
          <w:color w:val="000000"/>
          <w:sz w:val="22"/>
        </w:rPr>
        <w:t xml:space="preserve"> ser tratadas de forma confidencial, observados os limites legais, regulatórios e operacionais aplicáveis, bem como os critérios internos de governança, classificação, apuração e resposta adotados pela ADSPORTS. </w:t>
      </w:r>
    </w:p>
    <w:sectPr w:rsidR="007E4496" w:rsidRPr="002E5EC3">
      <w:headerReference w:type="default" r:id="rId7"/>
      <w:footerReference w:type="default" r:id="rId8"/>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3796" w14:textId="77777777" w:rsidR="004806CE" w:rsidRDefault="004806CE" w:rsidP="002E5EC3">
      <w:pPr>
        <w:spacing w:after="0" w:line="240" w:lineRule="auto"/>
      </w:pPr>
      <w:r>
        <w:separator/>
      </w:r>
    </w:p>
  </w:endnote>
  <w:endnote w:type="continuationSeparator" w:id="0">
    <w:p w14:paraId="2ECA1B29" w14:textId="77777777" w:rsidR="004806CE" w:rsidRDefault="004806CE" w:rsidP="002E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ource serif 4">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18"/>
        <w:szCs w:val="18"/>
      </w:rPr>
      <w:id w:val="-800448023"/>
      <w:docPartObj>
        <w:docPartGallery w:val="Page Numbers (Bottom of Page)"/>
        <w:docPartUnique/>
      </w:docPartObj>
    </w:sdtPr>
    <w:sdtContent>
      <w:p w14:paraId="1D498C02" w14:textId="1C4A442B" w:rsidR="002E5EC3" w:rsidRPr="002E5EC3" w:rsidRDefault="002E5EC3">
        <w:pPr>
          <w:pStyle w:val="Rodap"/>
          <w:jc w:val="right"/>
          <w:rPr>
            <w:rFonts w:ascii="Arial" w:hAnsi="Arial" w:cs="Arial"/>
            <w:b/>
            <w:bCs/>
            <w:sz w:val="18"/>
            <w:szCs w:val="18"/>
          </w:rPr>
        </w:pPr>
        <w:r w:rsidRPr="002E5EC3">
          <w:rPr>
            <w:rFonts w:ascii="Arial" w:hAnsi="Arial" w:cs="Arial"/>
            <w:b/>
            <w:bCs/>
            <w:sz w:val="18"/>
            <w:szCs w:val="18"/>
          </w:rPr>
          <w:fldChar w:fldCharType="begin"/>
        </w:r>
        <w:r w:rsidRPr="002E5EC3">
          <w:rPr>
            <w:rFonts w:ascii="Arial" w:hAnsi="Arial" w:cs="Arial"/>
            <w:b/>
            <w:bCs/>
            <w:sz w:val="18"/>
            <w:szCs w:val="18"/>
          </w:rPr>
          <w:instrText>PAGE   \* MERGEFORMAT</w:instrText>
        </w:r>
        <w:r w:rsidRPr="002E5EC3">
          <w:rPr>
            <w:rFonts w:ascii="Arial" w:hAnsi="Arial" w:cs="Arial"/>
            <w:b/>
            <w:bCs/>
            <w:sz w:val="18"/>
            <w:szCs w:val="18"/>
          </w:rPr>
          <w:fldChar w:fldCharType="separate"/>
        </w:r>
        <w:r w:rsidRPr="002E5EC3">
          <w:rPr>
            <w:rFonts w:ascii="Arial" w:hAnsi="Arial" w:cs="Arial"/>
            <w:b/>
            <w:bCs/>
            <w:sz w:val="18"/>
            <w:szCs w:val="18"/>
            <w:lang w:val="pt-BR"/>
          </w:rPr>
          <w:t>2</w:t>
        </w:r>
        <w:r w:rsidRPr="002E5EC3">
          <w:rPr>
            <w:rFonts w:ascii="Arial" w:hAnsi="Arial" w:cs="Arial"/>
            <w:b/>
            <w:bCs/>
            <w:sz w:val="18"/>
            <w:szCs w:val="18"/>
          </w:rPr>
          <w:fldChar w:fldCharType="end"/>
        </w:r>
      </w:p>
    </w:sdtContent>
  </w:sdt>
  <w:p w14:paraId="12261CE6" w14:textId="77777777" w:rsidR="002E5EC3" w:rsidRDefault="002E5E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D0E3" w14:textId="77777777" w:rsidR="004806CE" w:rsidRDefault="004806CE" w:rsidP="002E5EC3">
      <w:pPr>
        <w:spacing w:after="0" w:line="240" w:lineRule="auto"/>
      </w:pPr>
      <w:r>
        <w:separator/>
      </w:r>
    </w:p>
  </w:footnote>
  <w:footnote w:type="continuationSeparator" w:id="0">
    <w:p w14:paraId="3FBCB52A" w14:textId="77777777" w:rsidR="004806CE" w:rsidRDefault="004806CE" w:rsidP="002E5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A500" w14:textId="1FB73291" w:rsidR="002E5EC3" w:rsidRDefault="002E5EC3" w:rsidP="002E5EC3">
    <w:pPr>
      <w:pStyle w:val="Cabealho"/>
      <w:jc w:val="center"/>
    </w:pPr>
    <w:r>
      <w:rPr>
        <w:noProof/>
      </w:rPr>
      <w:drawing>
        <wp:inline distT="0" distB="0" distL="0" distR="0" wp14:anchorId="6B97DDC7" wp14:editId="3C23F9C7">
          <wp:extent cx="1282464" cy="849175"/>
          <wp:effectExtent l="0" t="0" r="0" b="8075"/>
          <wp:docPr id="75966066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82464" cy="849175"/>
                  </a:xfrm>
                  <a:prstGeom prst="rect">
                    <a:avLst/>
                  </a:prstGeom>
                  <a:noFill/>
                  <a:ln>
                    <a:noFill/>
                    <a:prstDash/>
                  </a:ln>
                </pic:spPr>
              </pic:pic>
            </a:graphicData>
          </a:graphic>
        </wp:inline>
      </w:drawing>
    </w:r>
  </w:p>
  <w:p w14:paraId="2B368AC0" w14:textId="77777777" w:rsidR="002E5EC3" w:rsidRDefault="002E5EC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96"/>
    <w:rsid w:val="00054392"/>
    <w:rsid w:val="000C644E"/>
    <w:rsid w:val="00242B9E"/>
    <w:rsid w:val="002E5EC3"/>
    <w:rsid w:val="00336452"/>
    <w:rsid w:val="00383FE7"/>
    <w:rsid w:val="004806CE"/>
    <w:rsid w:val="00676183"/>
    <w:rsid w:val="007352D1"/>
    <w:rsid w:val="007E4496"/>
    <w:rsid w:val="00A97183"/>
    <w:rsid w:val="00C32CDB"/>
    <w:rsid w:val="00FC5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A1C7"/>
  <w15:docId w15:val="{E4643EDF-AE3B-4015-8063-8959AB33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pt-PT"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VerbatimChar">
    <w:name w:val="Verbatim Char"/>
    <w:rPr>
      <w:rFonts w:ascii="Consolas" w:hAnsi="Consolas"/>
      <w:sz w:val="22"/>
    </w:rPr>
  </w:style>
  <w:style w:type="paragraph" w:styleId="Cabealho">
    <w:name w:val="header"/>
    <w:basedOn w:val="Normal"/>
    <w:link w:val="CabealhoChar"/>
    <w:uiPriority w:val="99"/>
    <w:unhideWhenUsed/>
    <w:rsid w:val="002E5E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EC3"/>
  </w:style>
  <w:style w:type="paragraph" w:styleId="Rodap">
    <w:name w:val="footer"/>
    <w:basedOn w:val="Normal"/>
    <w:link w:val="RodapChar"/>
    <w:uiPriority w:val="99"/>
    <w:unhideWhenUsed/>
    <w:rsid w:val="002E5EC3"/>
    <w:pPr>
      <w:tabs>
        <w:tab w:val="center" w:pos="4252"/>
        <w:tab w:val="right" w:pos="8504"/>
      </w:tabs>
      <w:spacing w:after="0" w:line="240" w:lineRule="auto"/>
    </w:pPr>
  </w:style>
  <w:style w:type="character" w:customStyle="1" w:styleId="RodapChar">
    <w:name w:val="Rodapé Char"/>
    <w:basedOn w:val="Fontepargpadro"/>
    <w:link w:val="Rodap"/>
    <w:uiPriority w:val="99"/>
    <w:rsid w:val="002E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to@adsports.com.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3669</Words>
  <Characters>24035</Characters>
  <Application>Microsoft Office Word</Application>
  <DocSecurity>0</DocSecurity>
  <Lines>686</Lines>
  <Paragraphs>659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Barbara Marchioto Pasqueto</cp:lastModifiedBy>
  <cp:revision>5</cp:revision>
  <dcterms:created xsi:type="dcterms:W3CDTF">2026-06-02T13:57:00Z</dcterms:created>
  <dcterms:modified xsi:type="dcterms:W3CDTF">2026-06-02T20:49:00Z</dcterms:modified>
</cp:coreProperties>
</file>